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hanging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Załącznik nr 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 NR…….-WZÓR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dniu ….…roku w Gminnym Ośrodku Pomocy Społecznej ul. Pieniężnego 10A w Bartoszycach pomiędzy </w:t>
      </w:r>
      <w:r>
        <w:rPr>
          <w:rFonts w:cs="Times New Roman" w:ascii="Times New Roman" w:hAnsi="Times New Roman"/>
          <w:b/>
        </w:rPr>
        <w:t xml:space="preserve">Gminnym Ośrodkiem Pomocy Społecznej w Bartoszycach reprezentowanym przez Panią Krystynę Kubiak </w:t>
      </w:r>
      <w:r>
        <w:rPr>
          <w:rFonts w:cs="Times New Roman" w:ascii="Times New Roman" w:hAnsi="Times New Roman"/>
        </w:rPr>
        <w:t xml:space="preserve">zwaną w treści umowy </w:t>
      </w:r>
      <w:r>
        <w:rPr>
          <w:rFonts w:cs="Times New Roman" w:ascii="Times New Roman" w:hAnsi="Times New Roman"/>
          <w:b/>
        </w:rPr>
        <w:t xml:space="preserve">„Zamawiającym” 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…………………………………………..zwanym w dalszej części umowy </w:t>
      </w:r>
      <w:r>
        <w:rPr>
          <w:rFonts w:cs="Times New Roman" w:ascii="Times New Roman" w:hAnsi="Times New Roman"/>
          <w:b/>
        </w:rPr>
        <w:t xml:space="preserve">„Przyjmującym zamówienie” </w:t>
      </w:r>
      <w:r>
        <w:rPr>
          <w:rFonts w:cs="Times New Roman" w:ascii="Times New Roman" w:hAnsi="Times New Roman"/>
        </w:rPr>
        <w:t>została zawarta umowa następującej treści: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§1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na podstawie rozstrzygniętego przetargu nieograniczonego zleca, a Przyjmujący zamówienie przyjmuje zobowiązanie polegające na przygotowaniu, dowiezieniu i wydaniu gorących posiłków dla dzieci i młodzieży szkolnej w następujących placówkach oświatowych: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sz w:val="22"/>
          <w:szCs w:val="22"/>
        </w:rPr>
        <w:t>Szkoła Podstawowa im. 20 Bartoszyckiej Brygady Zmechanizowanej w Bezledach</w:t>
      </w:r>
    </w:p>
    <w:p>
      <w:pPr>
        <w:pStyle w:val="Normal"/>
        <w:numPr>
          <w:ilvl w:val="2"/>
          <w:numId w:val="9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wydawania posiłków </w:t>
      </w:r>
      <w:r>
        <w:rPr>
          <w:rFonts w:ascii="Times New Roman" w:hAnsi="Times New Roman"/>
          <w:sz w:val="22"/>
          <w:szCs w:val="22"/>
        </w:rPr>
        <w:t>budynek po byłym przedszkolu I zmiana w godz. 10:15-10:40,</w:t>
      </w:r>
    </w:p>
    <w:p>
      <w:pPr>
        <w:pStyle w:val="Normal"/>
        <w:numPr>
          <w:ilvl w:val="2"/>
          <w:numId w:val="9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wydawania posiłków  budynek główny szkoły II zmiana w godz. 11:25-11:40,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Szkoła Podstawowa w Galinach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godz. 11.35 – 12.00,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Janusza Korczaka w Krawczykach</w:t>
      </w:r>
    </w:p>
    <w:p>
      <w:pPr>
        <w:pStyle w:val="ListParagraph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w godz. 11:05-11:25,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Pawła II w Sokolicy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I zmiana w godz. 10:20-10:35, II zmiana w godz. 11:20-11:35,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Jana Brzechwy w Wojciechach</w:t>
      </w:r>
    </w:p>
    <w:p>
      <w:pPr>
        <w:pStyle w:val="ListParagraph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w godz. 11:30-11:50,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Szkoła Podstawowa im. J.H. Dąbrowskiego w Żydowie</w:t>
      </w:r>
    </w:p>
    <w:p>
      <w:pPr>
        <w:pStyle w:val="ListParagraph"/>
        <w:numPr>
          <w:ilvl w:val="2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wydanie posiłków godz. 11:15-11:35,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Gimnazjum im. Straży Granicznej w Bezledach (Wykonawca dla uczniów Gimnazjum </w:t>
        <w:br/>
        <w:t>w Bezledach, zobowiązany jest do wydawania posiłków w pomieszczeniach kuchennych Szkoły Podstawowej w Bezledach),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godz. 12:30 – 12.45,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Gimnazjum im. Mikołaja Kopernika w Kinkajmach</w:t>
      </w:r>
    </w:p>
    <w:p>
      <w:pPr>
        <w:pStyle w:val="ListParagraph"/>
        <w:numPr>
          <w:ilvl w:val="2"/>
          <w:numId w:val="9"/>
        </w:numPr>
        <w:jc w:val="both"/>
        <w:rPr/>
      </w:pPr>
      <w:r>
        <w:rPr>
          <w:sz w:val="22"/>
          <w:szCs w:val="22"/>
        </w:rPr>
        <w:t>wydanie posiłków w godz. 10:35-10:50.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 się przygotowania posiłków w miejscach, którymi dysponuje Wykonawca, przystosowanych do przygotowywania posiłków, z całym niezbędnym zapleczem, </w:t>
        <w:br/>
        <w:t>a następnie dostarczenie przygotowanych posiłków przez Wykonawcę do w/w placówek oświatowych. Zamawiający zapewnia jedynie możliwość przechowywania i mycia naczyń po spożytych posiłkach. W tym celu Zamawiający udostępnia Wykonawcy pomieszczenia kuchni wraz z niezbędnymi pomieszczeniami zaplecza kuchennego z wyposażeniem w niezbędny sprzęt.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sprzątania pomieszczeń, utrzymania czystości sprzętu i wyposażenia kuchni po wydanych posiłkach bez dodatkowego wynagrodzenia.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>Przyjmujący zamówienie zobowiązany jest sporządzić posiłki zgodnie z ustawą z dnia 25.08.2006r. o bezpieczeństwie żywności i żywienia ( Dz. U. z 2015 r. poz. 594), ustawy z dnia 14.03.1985 r. o Państwowej Inspekcji Sanitarnej ( Dz.U. z 2006 r. Nr 122, poz. 851) oraz normami żywienia i zaleceniami Instytutu Żywności i Żywienia.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Przewiduje się, że w okresie trwania zamówienia liczba stołujących może się zmieniać. Zamawiający zastrzega możliwość zmniejszenia lub zwiększenia ilości wydawanych obiadów w zależności od ilości dzieci, którym Zamawiający zobowiązany jest pokrywać koszty posiłków wynikających z obowiązujących przepisów.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ustalają, że posiłki będą sporządzane jako jednodaniowe według sporządzonego przez Zamawiającego jadłospisu. Jadłospis będzie realizowany w ten sposób, aby w ciągu całego okresu zawarcia umowy wszystkie dania były wykonane z tą samą częstotliwością. Jadłospis musi być wykonany cały, przemiennie. W stworzonym jadłospisie poszczególne potrawy z części 1, 2 i 3 można komponować ze sobą w dowolny sposób. Jadłospis stanowi załącznik nr 1 do niniejszej umowy. Do każdego obiadu dziecko otrzyma 200 ml kompotu ugotowanego z owoców.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 xml:space="preserve">Raz na dwa tygodnie (do piątku do godz.10:00) Wykonawca zobowiązuje się przekazać Zamawiającemu drogą elektroniczną na adres </w:t>
      </w:r>
      <w:hyperlink r:id="rId2">
        <w:r>
          <w:rPr>
            <w:rStyle w:val="Czeinternetowe"/>
            <w:sz w:val="22"/>
            <w:szCs w:val="22"/>
            <w:u w:val="none"/>
          </w:rPr>
          <w:t>bartoszyce_gops@poczta.onet.pl</w:t>
        </w:r>
      </w:hyperlink>
      <w:r>
        <w:rPr>
          <w:sz w:val="22"/>
          <w:szCs w:val="22"/>
        </w:rPr>
        <w:t xml:space="preserve"> jadłospis dwutygodniowy w celu zapoznania się Zamawiającego ze zgodnością zamówienia. Pierwszy jadłospis zostanie przekazany Zamawiającemu do dnia 31 sierpnia 2017 r. do godz.10:00 </w:t>
        <w:br/>
        <w:t>i obejmować będzie okres od 4 września do 15 września 2017 r.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Koszt przygotowania i wydawania jednego obiadu wynosi .… zł netto plus należny podatek VAT …….zł brutto słownie………………(cena obejmuje koszt dowozu posiłków z miejsca ich przygotowania do poszczególnych szkół)..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oparciu o liczbę stołujących się dzieci uwzględnionej w Specyfikacji Istotnych Warunków Zamówienia, stawkę za 1 obiad i ilość dni w roku szkolnym, wartość całego zamówienia szacuje się na kwotę…… (Słownie:………………………..).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>Zapłata za obiady dokonywana będzie przez Gminny Ośrodek Pomocy Społecznej. Płatność będzie realizowana w formie przelewu z konta Gminnego Ośrodka Pomocy Społecznej na wskazane konto Wykonawcy w ciągu 14 dni od daty otrzymania faktury. Datą zapłaty jest dzień wydania polecenia przelewu bankowego.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sz w:val="22"/>
          <w:szCs w:val="22"/>
        </w:rPr>
        <w:t>W związku z centralizacją rozliczeń VAT przez JTS z dniem 01.01.2017 r. nastąpi zmiana w sposobie przyjmowania faktur. Nabywcą faktury będzie Gmina Bartoszyce, Pl. Zwycięstwa 2, 11-200 Bartoszyce, NIP 743-19-70-669, a odbiorcą faktury będzie Gminny Ośrodek Pomocy Społecznej w Bartoszycach, ul. Pieniężnego 10A, 11-200 Bartoszyce.</w:t>
      </w:r>
    </w:p>
    <w:p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będzie załączone do faktury zestawienie uczniów uprawnionych do korzystania z obiadów oraz ilość wydanych posiłków potwierdzona przez Dyrektora poszczególnej placówki oświatowej.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§2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sz w:val="22"/>
          <w:szCs w:val="22"/>
        </w:rPr>
        <w:t>Zamawiający oświadcza, że właścicielem pomieszczeń użytkowych, usytuowanych w budynkach mieszczących: Szkołę Podstawową w Bezledach, Szkołę Podstawową w Żydowie, Szkołę Podstawową w Wojciechach, Szkołę Podstawową w Sokolicy, Szkołę Podstawową w Galinach, Szkołę Podstawową w Krawczykach oraz Gimnazjum w Kinkajmach są Dyrektorzy w/w szkół jako zarządcy budynków.</w:t>
      </w:r>
    </w:p>
    <w:p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wykonania czynności, o których mowa w § 1 Dyrektorzy Szkół przekazują w użyczenie niezbędne pomieszczenia kuchni wraz z niezbędnymi pomieszczeniami zaplecza kuchennego </w:t>
        <w:br/>
        <w:t>z wyposażeniem w niezbędny sprzęt w w/w placówkach oświatowych.</w:t>
      </w:r>
    </w:p>
    <w:p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Mienie ruchome i nieruchome Przyjmujący zamówienie przyjmie protokołem zdawczo- odbiorczym.</w:t>
      </w:r>
    </w:p>
    <w:p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Mienie na czas trwania umowy Przyjmujący zamówienie przyjmuje w bezpłatne użytkowanie.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§3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zakończeniu umowy Przyjmujący zamówienie obowiązany jest zwrócić protokołem zdawczo-odbiorczym pomieszczenia i mienie ruchome w stanie niepogorszonym, jednak nie ponosi odpowiedzialności za zużycie rzeczy będące następstwem prawidłowego używania.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§4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Przyjmującemu zamówienie nie przysługuje prawo przekazania pomieszczeń lub wyposażenia, </w:t>
        <w:br/>
        <w:t xml:space="preserve">o którym mowa w §2 niniejszej umowy osobom trzecim bez zgody Zamawiającego. 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zapewnia, że w powierzonych pomieszczeniach będzie prowadził działalność będącą przedmiotem umowy.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możliwość rozszerzenia działalności w zakresie uzgodnionym z Zamawiającym.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§5</w:t>
      </w:r>
    </w:p>
    <w:p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zobowiązuje się opłacać koszty zużycia energii elektrycznej, wody </w:t>
        <w:br/>
        <w:t>i odbioru ścieków w zryczałtowanej miesięcznej wysokości brutto: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Bezledach – 247,50 zł,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sz w:val="22"/>
          <w:szCs w:val="22"/>
        </w:rPr>
        <w:t>w Szkole Podstawowej w Żydowie – 450,00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Galinach- 103,50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Krawczykach- 40,50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Wojciechach- 105,57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Szkole Podstawowej w Sokolicy - 77,00 zł,</w:t>
      </w:r>
    </w:p>
    <w:p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Gimnazjum im. Mikołaja Kopernika w Kinkajmach – 112,67 zł.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czasie obowiązywania niniejszej umowy Przyjmującego zamówienie obciążają: 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bieżące i konserwacja pomieszczeń będących przedmiotem użyczenia,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właściwych warunków sanitarnych,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właściwe zabezpieczenie przeciwpożarowe i inne warunki bezpieczeństwa,</w:t>
      </w:r>
    </w:p>
    <w:p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odpowiedzialność za użyczone pomieszczenia.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Wykonawca zobowiązany jest do posiadania pojemników na gromadzenie nieczystości stałych, usuwanie tych nieczystości na własny koszt przez podmiot uprawniony, składając uprzednio deklarację w Urzędzie Gminy w Bartoszycach.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Zmiany, przeróbki i remonty dokonywane w użyczonych pomieszczeniach wymagają zgody zarządcy budynku czyli Dyrektora Szkoły.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Przyjmujący zamówienie zobowiązuje się do sprawowania opieki nad pomieszczeniem i odpowiada za ewentualne szkody i zniszczenia powstałe w pomieszczeniu w związku z prowadzoną działalnością.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§10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>
          <w:sz w:val="22"/>
          <w:szCs w:val="22"/>
        </w:rPr>
        <w:t>Termin rozpoczęcia świadczenia usług żywieniowych ustala się na dzień 04 września 2017 r.</w:t>
      </w:r>
    </w:p>
    <w:p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Każdorazowa przerwa w funkcjonowaniu stołówki wymaga zgody odpowiednio Dyrektora Szkoły Podstawowej w Bezledach, Szkoły Podstawowej w Żydowie, Szkoły Podstawowej w Wojciechach, Szkoły Podstawowej w Sokolicy, Szkoły Podstawowej w Galinach, Szkoły Podstawowej w Krawczykach, Gimnazjum w Kinkajmach oraz Gimnazjum w Bezledach.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§11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 na prowadzenie na terenie szkół, o których mowa w § 1 ust. 1 usług gastronomicznych na potrzeby tych placówek przy zachowaniu marży wg uznania Przyjmującego zamówienie.</w:t>
      </w:r>
    </w:p>
    <w:p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możliwość wydawania posiłków po cenie ustalonej przez Przyjmującego zamówienie pracownikom gimnazjów/szkół podstawowych oraz innym osobom po wcześniejszej konsultacji Przyjmującego zamówienie z Zamawiającym.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Przyjmujący zamówienie zobowiązuje się wyłożyć w sekretariacie gimnazjów/szkół podstawowych, </w:t>
        <w:br/>
        <w:t>w widocznym miejscu książkę skarg i wniosków i poinformować o tym konsumentów.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§13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>
          <w:sz w:val="22"/>
          <w:szCs w:val="22"/>
        </w:rPr>
        <w:t>Niniejsza umowa zostaje zawarta na czas określony tj. od dnia podpisania umowy do zakończenia zajęć w szkole, nie dłużej jak do 30 czerwca 2018 r.</w:t>
      </w:r>
    </w:p>
    <w:p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umowa może być rozwiązana:</w:t>
      </w:r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mocy porozumienia stron w każdym czasie,</w:t>
      </w:r>
    </w:p>
    <w:p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Zamawiającego bez zachowania okresu wypowiedzenia w przypadku niedotrzymania warunków umowy przez Przyjmującego zamówienie lub korzystania sprzecznego </w:t>
        <w:br/>
        <w:t>z warunkami umowy.</w:t>
      </w:r>
    </w:p>
    <w:p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Przez każdą ze stron, z zachowaniem 3-miesięcznego okresu wypowiedzenia licząc od ostatniego dnia miesiąca.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§14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Wykonawca zapłaci karę umowną za odstąpienie od umowy z jego winy w wysokości 5.000 zł. (słownie:   pięć tysięcy złotych)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§15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W sprawach nieuregulowanych w niniejszej umowie mają zastosowanie przepisy Kodeksu Cywilnego </w:t>
        <w:br/>
        <w:t xml:space="preserve">i ustawy z dnia 29.01.2004 r. Prawo zamówień publicznych </w:t>
      </w:r>
      <w:bookmarkStart w:id="0" w:name="__DdeLink__1352_240808807"/>
      <w:r>
        <w:rPr>
          <w:rFonts w:cs="Times New Roman" w:ascii="Times New Roman" w:hAnsi="Times New Roman"/>
          <w:highlight w:val="white"/>
        </w:rPr>
        <w:t>(</w:t>
      </w:r>
      <w:r>
        <w:rPr>
          <w:rFonts w:cs="Times New Roman" w:ascii="Times New Roman" w:hAnsi="Times New Roman"/>
          <w:color w:val="000000"/>
          <w:highlight w:val="white"/>
        </w:rPr>
        <w:t xml:space="preserve">tekst jedn: Dz. U. z 2015 r. poz. 2164 ze zm.).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bookmarkEnd w:id="0"/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lub uzupełnienia umowy wymagają formy pisemnej pod rygorem nieważności.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Niniejszą umowę sporządzono w trzech jednobrzmiących egzemplarzach po jednym dla każdej ze stron (Gminny Ośrodek Pomocy Społecznej w Bartoszycach, Urząd Gminy w Bartoszycach, ……………………).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Przyjmujący zamówienie”</w:t>
        <w:tab/>
        <w:tab/>
        <w:tab/>
        <w:tab/>
        <w:tab/>
        <w:tab/>
        <w:t>„Zamawiający”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>Kontrasygnata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OFERTA NA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SPORZĄDZENIE, DOWÓZ I WYDAWANIE GORĄCYCH POSIŁKÓW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DLA DZIECI I MŁODZIEŻY SZKOLNEJ NA TERENIE GMINY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BARTOSZYCE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GMINNEGO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11-200 Bartoszyce ul. Pieniężnego 10A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Nazwa:</w:t>
        <w:tab/>
        <w:tab/>
        <w:t>…………………………………………………………………………................................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Wykonawcy:</w:t>
        <w:tab/>
        <w:t>……………………………………………….…………………………………...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telefonu:</w:t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 faksu:</w:t>
        <w:tab/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 REGON:</w:t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 NIP:</w:t>
        <w:tab/>
        <w:tab/>
        <w:t>……………………………………………………………………………………...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Oferujemy wykonanie zamówienia, zgodnie z wymogami Specyfikacji Istotnych Warunków Zamówienia, za cenę: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netto za 1 obiad </w:t>
        <w:tab/>
        <w:t>………………………………………………………………………...………….zł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</w:t>
        <w:tab/>
        <w:tab/>
        <w:t>……………………….…………………………………..........................................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...……………………zł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Cena brutto za 1 obiad </w:t>
        <w:tab/>
        <w:t>………………………………………………………………………...………….zł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</w:t>
        <w:tab/>
        <w:tab/>
        <w:t>……………………….…………………………………..........................................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...……………………zł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Wysokość podatku VAT za 1 obiad </w:t>
        <w:tab/>
        <w:t>…………………..…………………………………...………….zł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</w:t>
        <w:tab/>
        <w:tab/>
        <w:t>……………………….…………………………………..........................................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</w:rPr>
        <w:t>...……………………zł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Osobą/osobami do kontaktów z Zamawiającym odpowiedzialnym/ą za wykonanie zobowiązań umowy jest/są: ………………………………………………………….……………………………………..….. tel. Kontaktowy/ faks………………………………….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Uwagi: 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dotyczące postanowień Specyfikacji Istotnych Warunków Zamówienia.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Oświadczam, że zapoznałem/am się ze Specyfikacją Istotnych Warunków Zamówienia, nie wnoszę żadnych zastrzeżeń oraz uzyskałem/am informacje niezbędne do przygotowania oferty.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uważam się związanym/ą ofertą przez czas wskazany w Specyfikacji Istotnych Warunków Zamówienia.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Wadium w kwocie…………………………. zostało wniesione w dniu………………………………….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formie……………………….………………………………………………………..................................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</w:rPr>
        <w:t>Oświadczamy, że załączone do Specyfikacji Istotnych Warunków Zamówienia wymagania stawiane Wykonawcy oraz postanowienia umowy i porozumienia zostały przez nas zaakceptowane bez zastrzeżeń i zobowiązujemy się, w przypadku wyboru naszej oferty, do zawarcia umowy i porozumienia trójstronnego w miejscu i terminie wyznaczonym przez Zamawiającego.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Oświadczam, że pojazdy, które przeznaczamy do realizacji zamówienia, tj. przewozu obiadów są sprawne technicznie i posiadają aktualne przeglądy techniczne, podczas realizacji zamówienia będą utrzymane w należytej czystości z zachowaniem estetyki zarówno wewnętrznej, jak i zewnętrznej pojazdów.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Oświadczam, że wszystkie dane zawarte w naszej ofercie są zgodne z prawdą.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Oświadczam, że”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 zamówienie wykonam samodzielnie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 część zamówienia w zakresie jak poniżej zamierzam powierzyć podwykonawcom: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Podwykonawca ………………………………...……………………………………………………………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Podwykonawca …………………………………...…………………………………………………………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Bank i numer konta, na które ma zostać zwrócone wadium: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Inne informacje wykonawcy ………………………………………………………………….......................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Data: ……………………..2017 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Podpisano: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nazwisko:</w:t>
        <w:tab/>
        <w:tab/>
        <w:tab/>
        <w:t>Stanowisko:</w:t>
        <w:tab/>
        <w:tab/>
        <w:tab/>
        <w:tab/>
        <w:t>Podpis i pieczęć: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>……………..</w:t>
        <w:tab/>
        <w:tab/>
        <w:tab/>
        <w:tab/>
        <w:t>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>……………..</w:t>
        <w:tab/>
        <w:tab/>
        <w:tab/>
        <w:tab/>
        <w:t>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</w:rPr>
        <w:t>Załącznik Nr 3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keepNext/>
        <w:tabs>
          <w:tab w:val="left" w:pos="1728" w:leader="none"/>
        </w:tabs>
        <w:ind w:left="432" w:hanging="432"/>
        <w:jc w:val="center"/>
        <w:rPr>
          <w:rFonts w:ascii="Times New Roman" w:hAnsi="Times New Roman" w:eastAsia="Calibri" w:cs="Times New Roman"/>
          <w:b/>
          <w:b/>
          <w:bCs/>
          <w:sz w:val="28"/>
          <w:szCs w:val="32"/>
        </w:rPr>
      </w:pPr>
      <w:r>
        <w:rPr>
          <w:rFonts w:eastAsia="Calibri" w:cs="Times New Roman" w:ascii="Times New Roman" w:hAnsi="Times New Roman"/>
          <w:b/>
          <w:bCs/>
          <w:sz w:val="28"/>
          <w:szCs w:val="32"/>
        </w:rPr>
        <w:t>OŚWIADCZENIE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Cs w:val="26"/>
        </w:rPr>
      </w:pPr>
      <w:r>
        <w:rPr>
          <w:rFonts w:eastAsia="Calibri" w:cs="Times New Roman" w:ascii="Times New Roman" w:hAnsi="Times New Roman"/>
          <w:szCs w:val="26"/>
        </w:rPr>
        <w:t xml:space="preserve">Uprzedzony o odpowiedzialności karnej wynikającej z art. 233 § 1 kodeksu karnego za podawanie fałszywych danych i nieprawdy oświadczam, że mogę (możemy) ubiegać się </w:t>
        <w:br/>
        <w:t>o udzielenie zamówienia, gdyż: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/>
      </w:pPr>
      <w:r>
        <w:rPr>
          <w:sz w:val="22"/>
          <w:szCs w:val="22"/>
        </w:rPr>
        <w:t xml:space="preserve">Nie podlegam (-my) wykluczeniu z postępowania o udzielenie zamówienia na podstawie art. 24 ust. 1 i ust. 2 ustawy z dnia 29 stycznia 2004 r. – Prawo zamówień publicznych </w:t>
      </w:r>
      <w:r>
        <w:rPr>
          <w:rFonts w:cs="Times New Roman"/>
          <w:sz w:val="22"/>
          <w:szCs w:val="22"/>
          <w:highlight w:val="white"/>
        </w:rPr>
        <w:t>(</w:t>
      </w:r>
      <w:r>
        <w:rPr>
          <w:rFonts w:cs="Times New Roman"/>
          <w:color w:val="000000"/>
          <w:sz w:val="22"/>
          <w:szCs w:val="22"/>
          <w:highlight w:val="white"/>
        </w:rPr>
        <w:t xml:space="preserve">tekst jedn: Dz. U. z 2015 r. poz. 2164 ze zm.).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789" w:hanging="0"/>
        <w:contextualSpacing/>
        <w:jc w:val="both"/>
        <w:rPr>
          <w:sz w:val="22"/>
          <w:szCs w:val="22"/>
          <w:highlight w:val="yellow"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określone w Specyfikacji Istotnych Warunków Zamówienia, akceptuję przedstawione w niej warunki oraz, że wyrażam zgodę na przystąpienie </w:t>
        <w:br/>
        <w:t>z Zamawiającym (w przypadku wyboru naszej oferty) do podpisania umowy, której treść zawiera załącznik Nr 1 w miejscu i terminie wyznaczonym przez Zamawiającego;</w:t>
      </w:r>
    </w:p>
    <w:p>
      <w:pPr>
        <w:pStyle w:val="Normal"/>
        <w:jc w:val="both"/>
        <w:rPr>
          <w:rFonts w:ascii="Calibri" w:hAnsi="Calibri" w:eastAsia="Calibri" w:cs="Times New Roman"/>
          <w:szCs w:val="26"/>
        </w:rPr>
      </w:pPr>
      <w:r>
        <w:rPr>
          <w:rFonts w:eastAsia="Calibri" w:cs="Times New Roman"/>
          <w:szCs w:val="26"/>
        </w:rPr>
      </w:r>
    </w:p>
    <w:p>
      <w:pPr>
        <w:pStyle w:val="Normal"/>
        <w:jc w:val="both"/>
        <w:rPr>
          <w:rFonts w:ascii="Calibri" w:hAnsi="Calibri" w:eastAsia="Calibri" w:cs="Times New Roman"/>
          <w:szCs w:val="26"/>
        </w:rPr>
      </w:pPr>
      <w:r>
        <w:rPr>
          <w:rFonts w:eastAsia="Calibri" w:cs="Times New Roman"/>
          <w:szCs w:val="26"/>
        </w:rPr>
      </w:r>
    </w:p>
    <w:p>
      <w:pPr>
        <w:pStyle w:val="Normal"/>
        <w:tabs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tabs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tabs>
          <w:tab w:val="left" w:pos="1418" w:leader="none"/>
          <w:tab w:val="center" w:pos="4536" w:leader="none"/>
          <w:tab w:val="left" w:pos="4678" w:leader="none"/>
        </w:tabs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  <w:sz w:val="18"/>
        </w:rPr>
      </w:pPr>
      <w:r>
        <w:rPr>
          <w:rFonts w:eastAsia="Calibri" w:cs="Times New Roman"/>
        </w:rPr>
        <w:t xml:space="preserve">...................................               </w:t>
      </w:r>
      <w:r>
        <w:rPr>
          <w:rFonts w:eastAsia="Calibri" w:cs="Times New Roman"/>
          <w:sz w:val="18"/>
        </w:rPr>
        <w:t xml:space="preserve">                        </w:t>
      </w:r>
      <w:r>
        <w:rPr>
          <w:rFonts w:eastAsia="Calibri" w:cs="Times New Roman"/>
        </w:rPr>
        <w:t xml:space="preserve">                         ...</w:t>
      </w:r>
      <w:r>
        <w:rPr>
          <w:rFonts w:eastAsia="Calibri" w:cs="Times New Roman"/>
          <w:sz w:val="18"/>
        </w:rPr>
        <w:t>.....................................................................................</w:t>
      </w:r>
      <w:r>
        <w:rPr>
          <w:rFonts w:eastAsia="Calibri" w:cs="Times New Roman"/>
        </w:rPr>
        <w:t xml:space="preserve">  </w:t>
      </w:r>
      <w:r>
        <w:rPr>
          <w:rFonts w:eastAsia="Calibri" w:cs="Times New Roman"/>
          <w:sz w:val="18"/>
        </w:rPr>
        <w:t xml:space="preserve">     </w:t>
      </w:r>
    </w:p>
    <w:p>
      <w:pPr>
        <w:pStyle w:val="Normal"/>
        <w:spacing w:lineRule="auto" w:line="240" w:before="0" w:after="0"/>
        <w:ind w:left="105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 xml:space="preserve">(miejscowość, data)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(</w:t>
      </w:r>
      <w:r>
        <w:rPr>
          <w:rFonts w:eastAsia="Calibri" w:cs="Times New Roman" w:ascii="Times New Roman" w:hAnsi="Times New Roman"/>
          <w:sz w:val="16"/>
          <w:szCs w:val="16"/>
        </w:rPr>
        <w:t xml:space="preserve">pieczęć i podpis(y) osoby (osób) upoważnionej(ych) </w:t>
      </w:r>
    </w:p>
    <w:p>
      <w:pPr>
        <w:pStyle w:val="Normal"/>
        <w:spacing w:lineRule="auto" w:line="240" w:before="0" w:after="0"/>
        <w:ind w:left="5061" w:firstLine="603"/>
        <w:jc w:val="center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6"/>
          <w:szCs w:val="16"/>
        </w:rPr>
        <w:t>do składania oświadczeń )</w:t>
      </w:r>
      <w:r>
        <w:rPr>
          <w:rFonts w:eastAsia="Calibri" w:cs="Times New Roman" w:ascii="Times New Roman" w:hAnsi="Times New Roman"/>
          <w:sz w:val="18"/>
        </w:rPr>
        <w:t xml:space="preserve">  </w:t>
      </w:r>
    </w:p>
    <w:p>
      <w:pPr>
        <w:pStyle w:val="ListParagraph"/>
        <w:tabs>
          <w:tab w:val="center" w:pos="6930" w:leader="none"/>
        </w:tabs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left" w:pos="5760" w:leader="none"/>
        </w:tabs>
        <w:jc w:val="right"/>
        <w:rPr>
          <w:rFonts w:ascii="Calibri" w:hAnsi="Calibri" w:eastAsia="Calibri" w:cs="Times New Roman"/>
          <w:b/>
          <w:b/>
          <w:u w:val="single"/>
        </w:rPr>
      </w:pPr>
      <w:r>
        <w:rPr>
          <w:rFonts w:eastAsia="Calibri" w:cs="Times New Roman"/>
          <w:b/>
          <w:u w:val="single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ind w:left="5664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76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4</w:t>
      </w:r>
    </w:p>
    <w:p>
      <w:pPr>
        <w:pStyle w:val="Normal"/>
        <w:tabs>
          <w:tab w:val="left" w:pos="5760" w:leader="none"/>
        </w:tabs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576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L</w:t>
      </w:r>
      <w:r>
        <w:rPr>
          <w:rFonts w:cs="Times New Roman" w:ascii="Times New Roman" w:hAnsi="Times New Roman"/>
          <w:b/>
          <w:sz w:val="28"/>
          <w:szCs w:val="28"/>
        </w:rPr>
        <w:t xml:space="preserve">ista podmiotów należących do tej samej grupy kapitałowej, o której mowa </w:t>
        <w:br/>
        <w:t>w art. 24 ust. 2 pkt 5 ustawy albo informacja Wykonawcy o tym, że nie należy do grupy kapitałowej</w:t>
      </w:r>
    </w:p>
    <w:p>
      <w:pPr>
        <w:pStyle w:val="Normal"/>
        <w:tabs>
          <w:tab w:val="left" w:pos="5760" w:leader="none"/>
        </w:tabs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576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jc w:val="both"/>
        <w:rPr/>
      </w:pPr>
      <w:r>
        <w:rPr>
          <w:sz w:val="22"/>
          <w:szCs w:val="22"/>
        </w:rPr>
        <w:t xml:space="preserve">Przystępując do postępowania o udzielenie zamówienia publicznego na „sporządzanie dowóz </w:t>
        <w:br/>
        <w:t>i wydawanie gorących posiłków dla dzieci i młodzieży szkolnej na terenie Gminy Bartoszyce</w:t>
      </w:r>
      <w:r>
        <w:rPr>
          <w:rStyle w:val="FontStyle19"/>
          <w:rFonts w:cs="Times New Roman"/>
          <w:sz w:val="22"/>
          <w:szCs w:val="22"/>
        </w:rPr>
        <w:t xml:space="preserve">, zgodnie </w:t>
        <w:br/>
        <w:t xml:space="preserve">z art. 26 ust .2d </w:t>
      </w:r>
      <w:r>
        <w:rPr>
          <w:sz w:val="22"/>
          <w:szCs w:val="22"/>
        </w:rPr>
        <w:t xml:space="preserve">ustawy z dnia 29 stycznia 2004r. Prawo zamówień publicznych (tekst jedn: Dz. U. z 2015 r. poz. </w:t>
      </w:r>
      <w:r>
        <w:rPr>
          <w:rFonts w:cs="Times New Roman"/>
          <w:sz w:val="22"/>
          <w:szCs w:val="22"/>
        </w:rPr>
        <w:t>2164</w:t>
      </w:r>
      <w:r>
        <w:rPr>
          <w:sz w:val="22"/>
          <w:szCs w:val="22"/>
        </w:rPr>
        <w:t xml:space="preserve"> ze zm.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;</w:t>
      </w:r>
    </w:p>
    <w:p>
      <w:pPr>
        <w:pStyle w:val="Normal"/>
        <w:spacing w:before="0" w:after="200"/>
        <w:ind w:left="429" w:hanging="0"/>
        <w:contextualSpacing/>
        <w:jc w:val="both"/>
        <w:rPr/>
      </w:pPr>
      <w:r>
        <w:rPr/>
      </w:r>
    </w:p>
    <w:p>
      <w:pPr>
        <w:pStyle w:val="Tretekstu"/>
        <w:numPr>
          <w:ilvl w:val="0"/>
          <w:numId w:val="4"/>
        </w:numPr>
        <w:spacing w:lineRule="auto" w:line="276" w:before="0" w:after="240"/>
        <w:ind w:left="720" w:right="57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Składamy listę podmiotów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>, razem z którymi należymy do tej samej grupy kapitałowej w rozumieniu ustawy z dnia 16.02.2007 r. o ochronie konkurencji i konsumentów (Dz.U. Nr 50, poz. 331 z późn.zm.).</w:t>
      </w:r>
    </w:p>
    <w:tbl>
      <w:tblPr>
        <w:tblStyle w:val="Tabela-Siatka"/>
        <w:tblW w:w="9212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675"/>
        <w:gridCol w:w="4395"/>
        <w:gridCol w:w="4142"/>
      </w:tblGrid>
      <w:tr>
        <w:trPr/>
        <w:tc>
          <w:tcPr>
            <w:tcW w:w="67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center"/>
              <w:rPr/>
            </w:pPr>
            <w:r>
              <w:rPr/>
              <w:t>Lp</w:t>
            </w:r>
          </w:p>
        </w:tc>
        <w:tc>
          <w:tcPr>
            <w:tcW w:w="439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center"/>
              <w:rPr/>
            </w:pPr>
            <w:r>
              <w:rPr/>
              <w:t>Nazwa podmiotu</w:t>
            </w:r>
          </w:p>
        </w:tc>
        <w:tc>
          <w:tcPr>
            <w:tcW w:w="4142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center"/>
              <w:rPr/>
            </w:pPr>
            <w:r>
              <w:rPr/>
              <w:t>Adres podmiotu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4142" w:type="dxa"/>
            <w:tcBorders/>
            <w:shd w:fill="auto" w:val="clear"/>
            <w:tcMar>
              <w:left w:w="53" w:type="dxa"/>
            </w:tcMar>
          </w:tcPr>
          <w:p>
            <w:pPr>
              <w:pStyle w:val="Tretekstu"/>
              <w:spacing w:lineRule="auto" w:line="360" w:before="0" w:after="0"/>
              <w:ind w:right="57" w:hanging="0"/>
              <w:jc w:val="both"/>
              <w:rPr/>
            </w:pPr>
            <w:r>
              <w:rPr/>
            </w:r>
          </w:p>
        </w:tc>
      </w:tr>
    </w:tbl>
    <w:p>
      <w:pPr>
        <w:pStyle w:val="Tretekstu"/>
        <w:spacing w:lineRule="auto" w:line="360" w:before="0" w:after="0"/>
        <w:ind w:right="57" w:hanging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left" w:pos="5760" w:leader="none"/>
        </w:tabs>
        <w:spacing w:lineRule="auto" w:line="276" w:before="0" w:after="240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Informujemy, że nie należymy do grupy kapitałowej</w:t>
      </w:r>
      <w:r>
        <w:rPr>
          <w:b/>
          <w:sz w:val="22"/>
          <w:szCs w:val="22"/>
          <w:vertAlign w:val="superscript"/>
        </w:rPr>
        <w:t>*</w:t>
      </w:r>
    </w:p>
    <w:p>
      <w:pPr>
        <w:pStyle w:val="Normal"/>
        <w:tabs>
          <w:tab w:val="left" w:pos="5760" w:leader="none"/>
        </w:tabs>
        <w:spacing w:before="0" w:after="240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tabs>
          <w:tab w:val="left" w:pos="5760" w:leader="none"/>
        </w:tabs>
        <w:spacing w:before="0" w:after="24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Powyższe dane składam pouczony i świadomy o odpowiedzialności karnej z art. 297 </w:t>
        <w:br/>
        <w:t>paragraf 1 Kodeksu Karnego.</w:t>
      </w:r>
    </w:p>
    <w:p>
      <w:pPr>
        <w:pStyle w:val="Normal"/>
        <w:tabs>
          <w:tab w:val="left" w:pos="5760" w:leader="none"/>
        </w:tabs>
        <w:spacing w:before="0" w:after="24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tabs>
          <w:tab w:val="left" w:pos="5760" w:leader="none"/>
        </w:tabs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*</w:t>
      </w:r>
      <w:r>
        <w:rPr>
          <w:rFonts w:cs="Times New Roman" w:ascii="Times New Roman" w:hAnsi="Times New Roman"/>
        </w:rPr>
        <w:t>) niepotrzebne skreślić</w:t>
      </w:r>
    </w:p>
    <w:p>
      <w:pPr>
        <w:pStyle w:val="Normal"/>
        <w:tabs>
          <w:tab w:val="left" w:pos="57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tabs>
          <w:tab w:val="center" w:pos="6930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Data:…………………………..</w:t>
        <w:tab/>
        <w:t>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tabs>
          <w:tab w:val="center" w:pos="6930" w:leader="none"/>
        </w:tabs>
        <w:spacing w:before="0" w:after="0"/>
        <w:contextualSpacing/>
        <w:jc w:val="both"/>
        <w:rPr>
          <w:i/>
          <w:i/>
          <w:iCs/>
          <w:sz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</w:rPr>
        <w:t>(podpis oraz pieczęć osoby lub osób)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5</w:t>
      </w:r>
    </w:p>
    <w:p>
      <w:pPr>
        <w:pStyle w:val="Normal"/>
        <w:ind w:left="3540" w:firstLine="708"/>
        <w:jc w:val="left"/>
        <w:rPr/>
      </w:pPr>
      <w:r>
        <w:rPr>
          <w:rFonts w:eastAsia="Calibri" w:cs="Times New Roman" w:ascii="Times New Roman" w:hAnsi="Times New Roman"/>
          <w:b/>
          <w:i/>
          <w:sz w:val="32"/>
          <w:szCs w:val="32"/>
          <w:u w:val="single"/>
        </w:rPr>
        <w:t>JADŁOSPIS</w:t>
      </w:r>
    </w:p>
    <w:tbl>
      <w:tblPr>
        <w:tblW w:w="9180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959"/>
        <w:gridCol w:w="2693"/>
        <w:gridCol w:w="3827"/>
        <w:gridCol w:w="1700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Nazwa obiadu -podstawowy skład obiadu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Podstawowe składniki użyte do przygotowania obiadu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Gramatura finalnego produktu, nie mniej niż:</w:t>
            </w:r>
          </w:p>
        </w:tc>
      </w:tr>
      <w:tr>
        <w:trPr>
          <w:trHeight w:val="505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1</w:t>
            </w:r>
          </w:p>
        </w:tc>
      </w:tr>
      <w:tr>
        <w:trPr>
          <w:trHeight w:val="50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9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Kasza gryczana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38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Kasza jęczmienna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484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Ryż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7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18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2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kapusty słodkiej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Kapusta, marchew, cebula, olej sojowy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kapusty kiszonej: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Kapusta, marchew, cebula, olej słonecznikowy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czerwonej kapusty: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Kapusta, jabłko, cebula, olej słonecznikowy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Fasolka szparagowa z masłem i bułką: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Fasola szparagowa, masło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160g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marchewki i jabłek: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Marchew, jabłko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wielowarzywna: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Ogórek, pomidor, kapusta pekińska lub sałata lodowa, olej sojowy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buraków czerwonych: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Buraki czerwone,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kiszony: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kiszony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49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korniszon: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korniszon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Mizeria: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Ogórek świeży, cebula, śmietana 18%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3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Panierowany filet z kurczaka: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Pierś z kurczaka, jajko, 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Ryba pieczona w sosie koperkowym: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Ryba morska świeża filet, jajka, mąka pszenna, koper, śmietana 12%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Gulasz: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Krojona łopatka wieprzowa, marchew,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170g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Potrawka z kurczaka: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Kurczak gotowany (bez skóry), śmietana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 Gołąbki: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 sosie pomidorowym: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Kapusta słodka, łopatka wieprzowa, ryż, sos pomidorowy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270g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Kotlet mielony: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Łopatka wieprzowa zmielona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Ryba smażona: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Świeży filet z ryby morskiej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Klopsiki: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 sosie koperkowym: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Łopatka wieprzowa zmielona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koperkowy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Nadziewane kieszonki drobiowe: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Pierś z kurczaka, pieczarki krojone w plastry, cebula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Kotlet schabowy: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Schab wieprzowy, jajko bułka tarta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Bitki wieprzowe: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w sosie: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Szynka wieprzowa, cebula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</w:rPr>
              <w:t>Zrazy wieprzowe: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w sosie pieczeniowym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Szynka wieprzowa, cebula, ogórek kiszony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pieczeniowy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</w:tc>
      </w:tr>
      <w:tr>
        <w:trPr>
          <w:trHeight w:val="553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4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Spaghetti: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 spaghetti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bolognese, łopatka wieprzowa (zmielona)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Krokiety z kapustą i pieczarkami: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Naleśniki, kapusta kiszona, pieczarki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 itp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truskawkowy: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Truskawki, śmietana, cukier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</w:tc>
      </w:tr>
      <w:tr>
        <w:trPr>
          <w:trHeight w:val="163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Naleśniki z twarogiem (sztuk 2):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Słodki sos śmietanowy: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Naleśniki, twaróg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Śmietana,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 itp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141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Kluski śląskie: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pieczona karkówka: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sos pieczeniowy: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surówka z buraków czerwonych: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mąka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karkówka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Buraki czerwone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ruskie (6 sztuk) okraszone cebulką i boczkiem: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z nadzieniem z twarogu i ziemniaków, cebula, boczek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 itp.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Łazanki z mięsem i kapustą kiszoną: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Makaron łazanki, łopatka wieprzowa (mielona), kapusta kiszona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z mięsem (6 sztuk) okraszone cebulą i boczkiem: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Pierogi z nadzieniem mięsnym (łopatka wieprzowa)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290g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Racuchy drożdżowe ze śmietaną i cukrem pudrem: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Mąka pszenna, drożdże, śmietana, cukier puder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Pierogi leniwe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( 6 sztuk)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Słodki sos śmietanowy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Owoc: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Ser twarogowy półtłusty, jaja, mąka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Śmietana,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Jabłko, gruszka, pomarańcza, mandarynka, brzoskwinia, nektarynka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210 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</w:tc>
      </w:tr>
      <w:tr>
        <w:trPr>
          <w:trHeight w:val="55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Knedle z owocami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Słodki sos śmietanowy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mąka, jajko, owoce,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Śmietana, cukier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250 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</w:tc>
      </w:tr>
      <w:tr>
        <w:trPr>
          <w:trHeight w:val="1021" w:hRule="atLeast"/>
        </w:trPr>
        <w:tc>
          <w:tcPr>
            <w:tcW w:w="91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Część 5</w:t>
            </w:r>
          </w:p>
        </w:tc>
      </w:tr>
      <w:tr>
        <w:trPr>
          <w:trHeight w:val="1131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ogórkowa: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Ogórki kiszone, marchew, ziemniaki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serdelowa, serdelki lub parówka o zawartości minimum 70% mięsa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35g</w:t>
            </w:r>
          </w:p>
        </w:tc>
      </w:tr>
      <w:tr>
        <w:trPr>
          <w:trHeight w:val="9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Rosół z makaronem: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 pieczone: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Rosół z kurczaka, makaron (nitki)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 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kapuśniak: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kapusta w zależności pory roku (kiszona lub świeża)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 (nie mniej niż 62% mięsa):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pomidorowa: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 pieczone: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pomidorowa z ryżem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Udko z kurczaka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130g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jarzynowa: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klopsik wieprzowy: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marchewka, kalafior, fasolka szparagowa, groszek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łopatka wieprzowa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buraczkowa: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buraczki czerwone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 wieprzowe podane bez kości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Krupnik: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Biała kiełbasa wieprzowa: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Kasza jęczmienna, ziemniaki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 (nie mniej niż 62% mięsa)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Barszcz ukraiński: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buraki, biała fasola, kapusta biała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Żeberka wieprzowe podane bez kości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47.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kalafiorowa: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Klopsik drobiowy: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Kalafior, ziemniaki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Mielone mięso drobiowe bez skóry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80g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48.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z fasolki szparagowej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fasolka szparagowa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serdelowa, serdelki lub parówka o zawartości minimum 70% mięsa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49.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grochowa: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groch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Kiełbasa wieprzowa (zawartość mięsa nie mniejsza niż 62%)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90g</w:t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50.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pieczarkowa: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 maślana: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pieczarki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Bułka maślana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Jogurt owocowy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100g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150g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1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Zupa fasolowa: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Ziemniaki, fasola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Żeberko wieprzowe bez kości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Chleb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400ml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120g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35g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Dostarczane posiłki powinny charakteryzować się w momencie ich wydawania  temperaturą: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zupa - min. 75 st. C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danie główne - min. 65 st. C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Załącznik Nr 6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Bartoszyce dnia ………...2017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Porozumienie-WZÓR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sprawie realizacji dożywiania uczniów na stołówce działającej przy Szkole Podstawowej/Gimnazjum w …………………., zawarte pomiędzy: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Dyrektorem Szkoły Podstawowej/Gimnazjum w ……….…….. – …………………….…………..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Wykonawcą ………………………………………………………………………………...………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Kierownikiem Gminnego Ośrodka Pomocy Społecznej w Bartoszycach – Panią Krystyną Kubiak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Gminny Ośrodek Pomocy Społecznej w Bartoszycach zleci na piśmie żywienie uczniów w dniach nauki dzieci w szkole, zgodnie z decyzjami w sprawie świadczenia z tytułu pomocy społecznej.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2</w:t>
      </w:r>
    </w:p>
    <w:p>
      <w:pPr>
        <w:pStyle w:val="Tretekstu"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Zlecenie zawierające listę imienną uczniów uprawnionych do korzystania z żywienia oraz okres jego obowiązywania, Gminny Ośrodek Pomocy Społecznej przekaże Dyrektorowi szkoły.</w:t>
      </w:r>
    </w:p>
    <w:p>
      <w:pPr>
        <w:pStyle w:val="Tretekstu"/>
        <w:spacing w:lineRule="auto" w:line="276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3</w:t>
      </w:r>
    </w:p>
    <w:p>
      <w:pPr>
        <w:pStyle w:val="Tretekstu"/>
        <w:numPr>
          <w:ilvl w:val="0"/>
          <w:numId w:val="20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zaopiniuje comiesięczne sprawozdanie prowadzącego stołówkę. Opinie powyższe stanowić będą podstawę weryfikacji rozliczenia zrealizowanych posiłków. </w:t>
      </w:r>
    </w:p>
    <w:p>
      <w:pPr>
        <w:pStyle w:val="Tretekstu"/>
        <w:numPr>
          <w:ilvl w:val="0"/>
          <w:numId w:val="20"/>
        </w:numPr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Dyrektor szkoły na bieżąco i pisemnie będzie informował Zamawiającego o wszelkich nieprawidłowościach w realizacji dożywiania w szkole wskazując daty oraz rodzaj nieprawidłowości. Ośrodek w ramach nadzoru nad prawidłowością realizowanego zadania może sprawdzić poprawność wystawianych rachunków oraz prawidłowość w wydawaniu posiłków.</w:t>
      </w:r>
    </w:p>
    <w:p>
      <w:pPr>
        <w:pStyle w:val="Tretekstu"/>
        <w:spacing w:lineRule="auto" w:line="276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Dyrektor szkoły przyjmuje zobowiązanie do: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nadzoru nad dziećmi przy wydawaniu posiłków oraz do zachowania warunków określonych </w:t>
        <w:br/>
        <w:t>w art. 100 ustawy z dnia 12 marca 2004 r. o pomocy społecznej tj.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ust.1 W postępowaniu w sprawie świadczeń z pomocy społecznej należy kierować się przede wszystkim dobrem osób korzystających z pomocy społecznej i ochroną ich dóbr osobistych. </w:t>
        <w:br/>
        <w:t xml:space="preserve">W szczególności nie należy podawać do wiadomości publicznej nazwisk osób korzystających </w:t>
        <w:br/>
        <w:t xml:space="preserve">z pomocy społecznej. 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/>
      </w:pPr>
      <w:r>
        <w:rPr>
          <w:sz w:val="22"/>
          <w:szCs w:val="22"/>
        </w:rPr>
        <w:t>- ust.2 W zakresie niezbędnym do przyznawania i udzielania świadczeń z pomocy społecznej można przetwarzać dane osób ubiegających się i korzystających z tych świadczeń dotyczące: pochodzenia etnicznego, stanu zdrowia, nałogów, skazań, orzeczeń o ukaraniu, a także innych orzeczeń wydanych w postępowaniu sądowym lub administracyjnym (Dz. U.  z 2015 r. poz. 163 z póź. zm.),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stosowania odliczeń z tytułu każdorazowej nieobecności ucznia w szkole.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wydawaniem posiłków uczniom oraz do nadzorowania zgodności deklarowanego menu ze stanem faktycznym. 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Gminny Ośrodek Pomocy Społecznej jako administrator danych świadczeniobiorców pomocy społecznej powierza Dyrektorowi przetwarzanie danych uczniów korzystających z dożywiania na stołówce szkolnej.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6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Przyjmujący zamówienie zobowiązany jest sporządzić posiłki zgodnie z ustawą z dnia 25.08.2006 r. </w:t>
        <w:br/>
        <w:t>o bezpieczeństwie żywności i żywienia (</w:t>
      </w:r>
      <w:r>
        <w:rPr>
          <w:rFonts w:ascii="Times New Roman" w:hAnsi="Times New Roman"/>
        </w:rPr>
        <w:t>tekst jedn: Dz. U. z 2015 r. poz. 594</w:t>
      </w:r>
      <w:r>
        <w:rPr>
          <w:rFonts w:cs="Times New Roman" w:ascii="Times New Roman" w:hAnsi="Times New Roman"/>
        </w:rPr>
        <w:t>), ustawą z dnia 14.03.1985 r. o Państwowej Inspekcji Sanitarnej (</w:t>
      </w:r>
      <w:r>
        <w:rPr>
          <w:rFonts w:ascii="Times New Roman" w:hAnsi="Times New Roman"/>
        </w:rPr>
        <w:t xml:space="preserve">tekst jedn: </w:t>
      </w:r>
      <w:r>
        <w:rPr>
          <w:rFonts w:ascii="Times New Roman" w:hAnsi="Times New Roman"/>
          <w:sz w:val="22"/>
          <w:szCs w:val="22"/>
        </w:rPr>
        <w:t>Dz. U. Z 2015 r. poz. 1412</w:t>
      </w:r>
      <w:r>
        <w:rPr>
          <w:rFonts w:cs="Times New Roman" w:ascii="Times New Roman" w:hAnsi="Times New Roman"/>
        </w:rPr>
        <w:t xml:space="preserve">) oraz normami żywienia </w:t>
        <w:br/>
        <w:t>i zaleceniami Instytutu Żywności i Żywienia.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Szkoła zobowiązuje się do przetwarzania danych osób, o których mowa w § 4 zgodnie z celem przyznanych świadczeń. Dyrektor Szkoły oświadcza, że znane mu są postanowienia art. 36-39 ustawy </w:t>
        <w:br/>
        <w:t>z dnia 29 sierpnia 1997 r. o ochronie danych osobowych z zakresu zabezpieczenia danych i zobowiązuje się do ich przestrzegania.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8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dzienny posiłku strony ustalają w wysokości ……… zł (słownie: …………………….…….....)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Posiłki będą realizowane zgodnie z przygotowanym przez Zamawiającego jadłospisem. Jadłospis będzie realizowany w ten sposób, aby w ciągu całego okresu zawarcia umowy wszystkie dania były wykonane z tą samą częstotliwością. Jadłospis musi być wykonywany cały, przemiennie. W stworzonym jadłospisie poszczególne potrawy z części 1, 2 i 3 można komponować ze sobą w dowolny sposób. 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Posiłki powinny być przygotowywane zgodnie z zaleceniami Instytutu Żywności i Żywienia. 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Koszt miesięczny dożywiania jest iloczynem kosztu jednostkowego obiadu oraz liczby wydanych posiłków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dnia 6 każdego miesiąca szkoła przekaże do Gminnego Ośrodka Pomocy Społecznej fakturę </w:t>
        <w:br/>
        <w:t>z zaopiniowanym przez Dyrektora Szkoły wykazem uczniów korzystających z posiłków w miesiącu ubiegłym.</w:t>
      </w:r>
    </w:p>
    <w:p>
      <w:pPr>
        <w:pStyle w:val="Normal"/>
        <w:numPr>
          <w:ilvl w:val="0"/>
          <w:numId w:val="5"/>
        </w:numPr>
        <w:spacing w:before="0" w:after="0"/>
        <w:ind w:left="360" w:hanging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Powyższa faktura zostanie zrealizowana w terminie 14 dni od dnia jej otrzymania przelewem na konto podane na rachunku.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9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Porozumienie niniejsze zawiera się na czas określony tj. od 4.09.2017 do 30.06.2018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Wszystkie zmiany wymagają formy pisemnej pod rygorem nieważności.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Porozumienie sporządzono w trzech jednobrzmiących egzemplarzach, po jednym dla każdej ze stron.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....................................</w:t>
        <w:tab/>
        <w:t xml:space="preserve"> …………………………… </w:t>
        <w:tab/>
        <w:t>....................................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</w:rPr>
        <w:t>Załącznik Nr 7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keepNext/>
        <w:tabs>
          <w:tab w:val="left" w:pos="1728" w:leader="none"/>
        </w:tabs>
        <w:ind w:left="432" w:hanging="432"/>
        <w:jc w:val="center"/>
        <w:rPr>
          <w:rFonts w:ascii="Times New Roman" w:hAnsi="Times New Roman" w:eastAsia="Calibri" w:cs="Times New Roman"/>
          <w:b/>
          <w:b/>
          <w:bCs/>
          <w:sz w:val="28"/>
          <w:szCs w:val="32"/>
        </w:rPr>
      </w:pPr>
      <w:r>
        <w:rPr>
          <w:rFonts w:eastAsia="Calibri" w:cs="Times New Roman" w:ascii="Times New Roman" w:hAnsi="Times New Roman"/>
          <w:b/>
          <w:bCs/>
          <w:sz w:val="28"/>
          <w:szCs w:val="32"/>
        </w:rPr>
        <w:t>OŚWIADCZENIE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Cs w:val="26"/>
        </w:rPr>
        <w:t>Uprzedzony o odpowiedzialności karnej wynikającej z art. 233 § 1 kodeksu karnego za podawanie fałszywych danych i nieprawdy oświadczam, że mogę (możemy) ubiegać się o udzielenie zamówienia, gdyż s</w:t>
      </w:r>
      <w:r>
        <w:rPr>
          <w:rFonts w:cs="Times New Roman" w:ascii="Times New Roman" w:hAnsi="Times New Roman"/>
          <w:szCs w:val="26"/>
        </w:rPr>
        <w:t>pełniam (-my) warunki określone w art. 22 ust. 1 ustawy z dnia 29 stycznia 2004 r. – Prawo zamówień publicznych</w:t>
      </w:r>
      <w:r>
        <w:rPr>
          <w:rFonts w:cs="Times New Roman" w:ascii="Times New Roman" w:hAnsi="Times New Roman"/>
          <w:szCs w:val="26"/>
          <w:highlight w:val="white"/>
        </w:rPr>
        <w:t xml:space="preserve"> (tekst jedn: </w:t>
      </w:r>
      <w:r>
        <w:rPr>
          <w:rFonts w:cs="Times New Roman" w:ascii="Times New Roman" w:hAnsi="Times New Roman"/>
          <w:sz w:val="22"/>
          <w:szCs w:val="22"/>
          <w:highlight w:val="white"/>
        </w:rPr>
        <w:t>Dz. U. z 2015 r. poz. 2164 ze zm.</w:t>
      </w:r>
      <w:r>
        <w:rPr>
          <w:rFonts w:cs="Times New Roman" w:ascii="Times New Roman" w:hAnsi="Times New Roman"/>
          <w:color w:val="000000"/>
          <w:szCs w:val="26"/>
          <w:highlight w:val="white"/>
        </w:rPr>
        <w:t xml:space="preserve">) 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prowadzenia określonej działalności,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/>
      </w:pPr>
      <w:r>
        <w:rPr>
          <w:sz w:val="22"/>
          <w:szCs w:val="22"/>
        </w:rPr>
        <w:t>posiadam wiedzę i doświadczenie,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dysponuje odpowiednim potencjałem technicznym i osobami zdolnymi do wykonania zamówienia,</w:t>
      </w:r>
    </w:p>
    <w:p>
      <w:pPr>
        <w:pStyle w:val="ListParagraph"/>
        <w:numPr>
          <w:ilvl w:val="0"/>
          <w:numId w:val="19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spełniam warunki dotyczące sytuacji ekonomicznej i finansowej.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Calibri" w:hAnsi="Calibri" w:eastAsia="Calibri" w:cs="Times New Roman"/>
          <w:sz w:val="18"/>
        </w:rPr>
      </w:pPr>
      <w:r>
        <w:rPr>
          <w:rFonts w:eastAsia="Calibri" w:cs="Times New Roman"/>
        </w:rPr>
        <w:t xml:space="preserve">...................................               </w:t>
      </w:r>
      <w:r>
        <w:rPr>
          <w:rFonts w:eastAsia="Calibri" w:cs="Times New Roman"/>
          <w:sz w:val="18"/>
        </w:rPr>
        <w:t xml:space="preserve">                        </w:t>
      </w:r>
      <w:r>
        <w:rPr>
          <w:rFonts w:eastAsia="Calibri" w:cs="Times New Roman"/>
        </w:rPr>
        <w:t xml:space="preserve">                         ...</w:t>
      </w:r>
      <w:r>
        <w:rPr>
          <w:rFonts w:eastAsia="Calibri" w:cs="Times New Roman"/>
          <w:sz w:val="18"/>
        </w:rPr>
        <w:t>.....................................................................................</w:t>
      </w:r>
      <w:r>
        <w:rPr>
          <w:rFonts w:eastAsia="Calibri" w:cs="Times New Roman"/>
        </w:rPr>
        <w:t xml:space="preserve">  </w:t>
      </w:r>
      <w:r>
        <w:rPr>
          <w:rFonts w:eastAsia="Calibri" w:cs="Times New Roman"/>
          <w:sz w:val="18"/>
        </w:rPr>
        <w:t xml:space="preserve">     </w:t>
      </w:r>
    </w:p>
    <w:p>
      <w:pPr>
        <w:pStyle w:val="Normal"/>
        <w:spacing w:lineRule="auto" w:line="240" w:before="0" w:after="0"/>
        <w:ind w:left="105" w:hanging="0"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  <w:t xml:space="preserve">(miejscowość, data)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18"/>
          <w:szCs w:val="18"/>
        </w:rPr>
        <w:t>(</w:t>
      </w:r>
      <w:r>
        <w:rPr>
          <w:rFonts w:eastAsia="Calibri" w:cs="Times New Roman" w:ascii="Times New Roman" w:hAnsi="Times New Roman"/>
          <w:sz w:val="16"/>
          <w:szCs w:val="16"/>
        </w:rPr>
        <w:t xml:space="preserve">pieczęć i podpis(y) osoby (osób) upoważnionej (ych) </w:t>
      </w:r>
    </w:p>
    <w:p>
      <w:pPr>
        <w:pStyle w:val="Normal"/>
        <w:spacing w:lineRule="auto" w:line="240" w:before="0" w:after="0"/>
        <w:ind w:left="5061" w:firstLine="603"/>
        <w:jc w:val="center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6"/>
          <w:szCs w:val="16"/>
        </w:rPr>
        <w:t>do składania oświadczeń )</w:t>
      </w:r>
      <w:r>
        <w:rPr>
          <w:rFonts w:eastAsia="Calibri" w:cs="Times New Roman" w:ascii="Times New Roman" w:hAnsi="Times New Roman"/>
          <w:sz w:val="18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 nr 8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Bartoszyce, dnia ...........................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KWESTIONARIUSZ OCENY POSIŁKÓW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940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10"/>
        <w:gridCol w:w="2940"/>
        <w:gridCol w:w="1934"/>
        <w:gridCol w:w="1978"/>
        <w:gridCol w:w="2"/>
        <w:gridCol w:w="2"/>
        <w:gridCol w:w="2042"/>
      </w:tblGrid>
      <w:tr>
        <w:trPr>
          <w:trHeight w:val="912" w:hRule="atLeast"/>
        </w:trPr>
        <w:tc>
          <w:tcPr>
            <w:tcW w:w="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9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Zupa + Drugie danie</w:t>
            </w:r>
          </w:p>
        </w:tc>
        <w:tc>
          <w:tcPr>
            <w:tcW w:w="20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Suma pkt. łącznie</w:t>
            </w:r>
          </w:p>
        </w:tc>
      </w:tr>
      <w:tr>
        <w:trPr>
          <w:trHeight w:val="1128" w:hRule="atLeast"/>
        </w:trPr>
        <w:tc>
          <w:tcPr>
            <w:tcW w:w="5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smak</w:t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(od 1 do 10 pkt.)</w:t>
            </w:r>
          </w:p>
        </w:tc>
        <w:tc>
          <w:tcPr>
            <w:tcW w:w="19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wygląd zewnętrzny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(od 1 do 10 pkt.)</w:t>
            </w:r>
          </w:p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0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6. ...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Oceniający z komisji przetargowej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>(imię i nazwisko).................................</w:t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0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6bf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6bf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6bf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6bf8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544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54488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fd4db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19" w:customStyle="1">
    <w:name w:val="Font Style19"/>
    <w:basedOn w:val="DefaultParagraphFont"/>
    <w:qFormat/>
    <w:rsid w:val="00fd4db1"/>
    <w:rPr>
      <w:rFonts w:ascii="Arial Narrow" w:hAnsi="Arial Narrow" w:cs="Wingdings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075e8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cs=""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ascii="Times New Roman" w:hAnsi="Times New Roman" w:cs="Wingdings"/>
      <w:sz w:val="22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Wingdings"/>
      <w:sz w:val="22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Times New Roman" w:hAnsi="Times New Roman"/>
      <w:b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Wingdings"/>
      <w:sz w:val="22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ascii="Times New Roman" w:hAnsi="Times New Roman"/>
      <w:b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Wingdings"/>
      <w:sz w:val="22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ascii="Times New Roman" w:hAnsi="Times New Roman"/>
      <w:b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Wingdings"/>
      <w:sz w:val="22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ascii="Times New Roman" w:hAnsi="Times New Roman"/>
      <w:b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Wingdings"/>
      <w:sz w:val="22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Times New Roman" w:hAnsi="Times New Roman"/>
      <w:b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Wingdings"/>
      <w:sz w:val="22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ascii="Times New Roman" w:hAnsi="Times New Roman"/>
      <w:b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Wingdings"/>
      <w:sz w:val="22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ascii="Times New Roman" w:hAnsi="Times New Roman"/>
      <w:b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Wingdings"/>
      <w:sz w:val="22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ascii="Times New Roman" w:hAnsi="Times New Roman"/>
      <w:b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imes New Roman" w:hAnsi="Times New Roman" w:cs="Wingdings"/>
      <w:sz w:val="22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Times New Roman" w:hAnsi="Times New Roman" w:cs="Wingdings"/>
      <w:sz w:val="22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fd4db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6b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56bf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6b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5448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6f6b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R2" w:customStyle="1">
    <w:name w:val="FR2"/>
    <w:qFormat/>
    <w:rsid w:val="00fd4db1"/>
    <w:pPr>
      <w:widowControl w:val="false"/>
      <w:suppressAutoHyphens w:val="true"/>
      <w:bidi w:val="0"/>
      <w:spacing w:lineRule="auto" w:line="252" w:before="220" w:after="0"/>
      <w:ind w:right="600" w:hanging="0"/>
      <w:jc w:val="left"/>
    </w:pPr>
    <w:rPr>
      <w:rFonts w:ascii="Arial" w:hAnsi="Arial" w:eastAsia="Arial" w:cs="Times New Roman"/>
      <w:color w:val="00000A"/>
      <w:sz w:val="28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63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rtoszyce_gops@poczta.o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7A06-EF7A-40B1-907C-99D2151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Application>LibreOffice/5.1.0.3$Windows_x86 LibreOffice_project/5e3e00a007d9b3b6efb6797a8b8e57b51ab1f737</Application>
  <Pages>16</Pages>
  <Words>3533</Words>
  <Characters>23267</Characters>
  <CharactersWithSpaces>26648</CharactersWithSpaces>
  <Paragraphs>580</Paragraphs>
  <Company>GOPS Bartoszyce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2014-06-12T10:37:00Z</dcterms:created>
  <dc:creator>Admin</dc:creator>
  <dc:description/>
  <dc:language>pl-PL</dc:language>
  <cp:lastModifiedBy/>
  <cp:lastPrinted>2016-07-25T09:55:09Z</cp:lastPrinted>
  <dcterms:modified xsi:type="dcterms:W3CDTF">2017-07-10T11:11:59Z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GOPS Bartoszyce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